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24C0E" w:rsidR="00924C0E" w:rsidP="00924C0E" w:rsidRDefault="00924C0E" w14:paraId="760D520C" w14:textId="348A2B34">
      <w:pPr>
        <w:spacing w:after="0"/>
        <w:jc w:val="center"/>
        <w:rPr>
          <w:b/>
          <w:bCs/>
          <w:sz w:val="32"/>
          <w:szCs w:val="32"/>
          <w:lang w:val="es-ES"/>
        </w:rPr>
      </w:pPr>
      <w:r w:rsidRPr="00924C0E">
        <w:rPr>
          <w:b/>
          <w:bCs/>
          <w:sz w:val="32"/>
          <w:szCs w:val="32"/>
          <w:lang w:val="es-ES"/>
        </w:rPr>
        <w:t xml:space="preserve">El </w:t>
      </w:r>
      <w:proofErr w:type="gramStart"/>
      <w:r w:rsidRPr="00924C0E">
        <w:rPr>
          <w:b/>
          <w:bCs/>
          <w:sz w:val="32"/>
          <w:szCs w:val="32"/>
          <w:lang w:val="es-ES"/>
        </w:rPr>
        <w:t>Ministro</w:t>
      </w:r>
      <w:proofErr w:type="gramEnd"/>
      <w:r w:rsidRPr="00924C0E">
        <w:rPr>
          <w:b/>
          <w:bCs/>
          <w:sz w:val="32"/>
          <w:szCs w:val="32"/>
          <w:lang w:val="es-ES"/>
        </w:rPr>
        <w:t xml:space="preserve"> de Agricultura de Zimbabue, el Honorable Dr. A.J. </w:t>
      </w:r>
      <w:proofErr w:type="spellStart"/>
      <w:r w:rsidRPr="00924C0E">
        <w:rPr>
          <w:b/>
          <w:bCs/>
          <w:sz w:val="32"/>
          <w:szCs w:val="32"/>
          <w:lang w:val="es-ES"/>
        </w:rPr>
        <w:t>Masuka</w:t>
      </w:r>
      <w:proofErr w:type="spellEnd"/>
      <w:r w:rsidRPr="00924C0E">
        <w:rPr>
          <w:b/>
          <w:bCs/>
          <w:sz w:val="32"/>
          <w:szCs w:val="32"/>
          <w:lang w:val="es-ES"/>
        </w:rPr>
        <w:t>,</w:t>
      </w:r>
    </w:p>
    <w:p w:rsidRPr="00924C0E" w:rsidR="00924C0E" w:rsidP="00924C0E" w:rsidRDefault="002B1A5F" w14:paraId="78119429" w14:textId="65846BF5">
      <w:pPr>
        <w:spacing w:after="0"/>
        <w:jc w:val="center"/>
        <w:rPr>
          <w:b/>
          <w:bCs/>
          <w:sz w:val="32"/>
          <w:szCs w:val="32"/>
          <w:lang w:val="es-ES"/>
        </w:rPr>
      </w:pPr>
      <w:r>
        <w:rPr>
          <w:b/>
          <w:bCs/>
          <w:sz w:val="32"/>
          <w:szCs w:val="32"/>
          <w:lang w:val="es-ES"/>
        </w:rPr>
        <w:t>inauguró</w:t>
      </w:r>
      <w:r w:rsidRPr="00924C0E" w:rsidR="00924C0E">
        <w:rPr>
          <w:b/>
          <w:bCs/>
          <w:sz w:val="32"/>
          <w:szCs w:val="32"/>
          <w:lang w:val="es-ES"/>
        </w:rPr>
        <w:t xml:space="preserve"> el Encuentro Regional de África </w:t>
      </w:r>
      <w:r w:rsidR="00924C0E">
        <w:rPr>
          <w:b/>
          <w:bCs/>
          <w:sz w:val="32"/>
          <w:szCs w:val="32"/>
          <w:lang w:val="es-ES"/>
        </w:rPr>
        <w:t xml:space="preserve">de la </w:t>
      </w:r>
      <w:r w:rsidRPr="00924C0E" w:rsidR="00924C0E">
        <w:rPr>
          <w:b/>
          <w:bCs/>
          <w:sz w:val="32"/>
          <w:szCs w:val="32"/>
          <w:lang w:val="es-ES"/>
        </w:rPr>
        <w:t>ITGA 2023</w:t>
      </w:r>
    </w:p>
    <w:p w:rsidR="00D64114" w:rsidP="00924C0E" w:rsidRDefault="00924C0E" w14:paraId="77CC1891" w14:textId="33A84275">
      <w:pPr>
        <w:spacing w:after="0"/>
        <w:jc w:val="center"/>
        <w:rPr>
          <w:b/>
          <w:bCs/>
          <w:sz w:val="32"/>
          <w:szCs w:val="32"/>
          <w:lang w:val="es-ES"/>
        </w:rPr>
      </w:pPr>
      <w:r w:rsidRPr="6AC3FC7A" w:rsidR="00924C0E">
        <w:rPr>
          <w:b w:val="1"/>
          <w:bCs w:val="1"/>
          <w:sz w:val="32"/>
          <w:szCs w:val="32"/>
          <w:lang w:val="es-ES"/>
        </w:rPr>
        <w:t>expresando su firme apoyo al sector del tabaco</w:t>
      </w:r>
    </w:p>
    <w:p w:rsidR="00924C0E" w:rsidP="6AC3FC7A" w:rsidRDefault="00924C0E" w14:noSpellErr="1" w14:paraId="75C80E33" w14:textId="5044A711">
      <w:pPr>
        <w:spacing w:after="0" w:line="276" w:lineRule="auto"/>
        <w:jc w:val="both"/>
        <w:rPr>
          <w:sz w:val="24"/>
          <w:szCs w:val="24"/>
          <w:lang w:val="es-ES"/>
        </w:rPr>
      </w:pPr>
      <w:r w:rsidRPr="6AC3FC7A" w:rsidR="33633AAB">
        <w:rPr>
          <w:sz w:val="24"/>
          <w:szCs w:val="24"/>
          <w:lang w:val="es-ES"/>
        </w:rPr>
        <w:t>Representantes de los productores de cuatro de los principales mercados productores de tabaco de África -Malawi, Tanzania, Zambia y Zimbabue- se reunieron en Harare (Zimbabue) en el Encuentro Regional de África 2023 de la Asociación Internacional de Cultivadores de Tabaco (ITGA). Los participantes solicitaron el apoyo de sus gobiernos ante las múltiples amenazas que afectan a la producción de tabaco, que aporta enormes beneficios socioeconómicos a la región. Los temas clave debatidos durante los dos días del evento fueron los esfuerzos de sostenibilidad de los cultivadores dentro del marco ESG y los acuciantes retos en cada uno de sus respectivos mercados.</w:t>
      </w:r>
    </w:p>
    <w:p w:rsidR="00924C0E" w:rsidP="6AC3FC7A" w:rsidRDefault="00924C0E" w14:textId="77777777" w14:noSpellErr="1" w14:paraId="6EF6EBCD">
      <w:pPr>
        <w:spacing w:after="0" w:line="276" w:lineRule="auto"/>
        <w:jc w:val="both"/>
        <w:rPr>
          <w:sz w:val="24"/>
          <w:szCs w:val="24"/>
          <w:lang w:val="es-ES"/>
        </w:rPr>
      </w:pPr>
    </w:p>
    <w:p w:rsidR="00924C0E" w:rsidP="6AC3FC7A" w:rsidRDefault="00924C0E" w14:paraId="654781B1" w14:textId="2CC7D51B">
      <w:pPr>
        <w:spacing w:after="0" w:line="276" w:lineRule="auto"/>
        <w:jc w:val="both"/>
        <w:rPr>
          <w:sz w:val="24"/>
          <w:szCs w:val="24"/>
          <w:lang w:val="es-ES"/>
        </w:rPr>
      </w:pPr>
      <w:r w:rsidRPr="6AC3FC7A" w:rsidR="33633AAB">
        <w:rPr>
          <w:sz w:val="24"/>
          <w:szCs w:val="24"/>
          <w:lang w:val="es-ES"/>
        </w:rPr>
        <w:t>La reunión fue oficialmente inaugurada por el invitado de honor, el Ministro de Tierras, Agricultura, Pesca, Agua y Desarrollo Rural, Dr. A.J. Masuka (M.P), que destacó el papel central del cultivo de tabaco para la economía de Zimbabue. El Dr. Masuka dio detalles sobre el Plan de Transformación del Tabaco 2025 del país, que se supone aumentará el valor añadido del cultivo y mejorará los ingresos locales. El Dr. Masuka aspira a conseguir volúmenes, ingresos y precios medios récord para los cultivadores de tabaco. El Dr. Masuka declaró que las acciones del Convenio Marco para el Control del Tabaco (CMCT) de la Organización Mundial de la Salud (OMS) están "mal informadas y son inoportunas". "El tabaco en Zimbabue es un cultivo importante y no vamos a disculparnos por ello".</w:t>
      </w:r>
    </w:p>
    <w:p w:rsidR="00924C0E" w:rsidP="6AC3FC7A" w:rsidRDefault="00924C0E" w14:textId="77777777" w14:noSpellErr="1" w14:paraId="2794B785">
      <w:pPr>
        <w:spacing w:after="0" w:line="276" w:lineRule="auto"/>
        <w:jc w:val="both"/>
        <w:rPr>
          <w:sz w:val="24"/>
          <w:szCs w:val="24"/>
          <w:lang w:val="es-ES"/>
        </w:rPr>
      </w:pPr>
    </w:p>
    <w:p w:rsidR="00924C0E" w:rsidP="6AC3FC7A" w:rsidRDefault="00924C0E" w14:noSpellErr="1" w14:paraId="73FA9719" w14:textId="0706A190">
      <w:pPr>
        <w:spacing w:after="0" w:line="276" w:lineRule="auto"/>
        <w:jc w:val="both"/>
        <w:rPr>
          <w:sz w:val="24"/>
          <w:szCs w:val="24"/>
          <w:lang w:val="es-ES"/>
        </w:rPr>
      </w:pPr>
      <w:r w:rsidRPr="6AC3FC7A" w:rsidR="33633AAB">
        <w:rPr>
          <w:sz w:val="24"/>
          <w:szCs w:val="24"/>
          <w:lang w:val="es-ES"/>
        </w:rPr>
        <w:t>Ryan Swales, Presidente de la Asociación del Tabaco de Zimbabue (ZTA), destacó la valiosa oportunidad que esta reunión supone para la región a la hora de debatir las cuestiones acuciantes, pero sobre todo para Zimbabue, dados los retos específicos que plantea el mercado, principalmente en materia de sostenibilidad.</w:t>
      </w:r>
    </w:p>
    <w:p w:rsidR="00924C0E" w:rsidP="6AC3FC7A" w:rsidRDefault="00924C0E" w14:textId="77777777" w14:noSpellErr="1" w14:paraId="3B8854F1">
      <w:pPr>
        <w:spacing w:after="0" w:line="276" w:lineRule="auto"/>
        <w:jc w:val="both"/>
        <w:rPr>
          <w:sz w:val="24"/>
          <w:szCs w:val="24"/>
          <w:lang w:val="es-ES"/>
        </w:rPr>
      </w:pPr>
    </w:p>
    <w:p w:rsidR="00924C0E" w:rsidP="6AC3FC7A" w:rsidRDefault="00924C0E" w14:noSpellErr="1" w14:paraId="689BBCD3" w14:textId="3F6B3D59">
      <w:pPr>
        <w:spacing w:after="0" w:line="276" w:lineRule="auto"/>
        <w:jc w:val="both"/>
        <w:rPr>
          <w:sz w:val="24"/>
          <w:szCs w:val="24"/>
          <w:lang w:val="es-ES"/>
        </w:rPr>
      </w:pPr>
      <w:r w:rsidRPr="6AC3FC7A" w:rsidR="33633AAB">
        <w:rPr>
          <w:sz w:val="24"/>
          <w:szCs w:val="24"/>
          <w:lang w:val="es-ES"/>
        </w:rPr>
        <w:t>El Presidente de la ITGA, José J. Aranda, ha hecho un llamamiento a los gobiernos para que apoyen a los productores en sus esfuerzos de producción sostenible de tabaco, ya que de ello depende el sustento de millones de personas en todo el mundo. El cultivo de tabaco aporta valiosas contribuciones a las economías locales en forma de mano de obra, ingresos y nuevas oportunidades de crecimiento. El Sr. Aranda también destacó que los cultivadores de tabaco operan dentro de un marco legal. "Los gobiernos deben considerar a los agricultores como sus principales socios estratégicos y apoyar sus esfuerzos".</w:t>
      </w:r>
    </w:p>
    <w:p w:rsidR="00924C0E" w:rsidP="6AC3FC7A" w:rsidRDefault="00924C0E" w14:textId="77777777" w14:noSpellErr="1" w14:paraId="2E9FBC63">
      <w:pPr>
        <w:spacing w:after="0" w:line="276" w:lineRule="auto"/>
        <w:jc w:val="both"/>
        <w:rPr>
          <w:sz w:val="24"/>
          <w:szCs w:val="24"/>
          <w:lang w:val="es-ES"/>
        </w:rPr>
      </w:pPr>
    </w:p>
    <w:p w:rsidR="00924C0E" w:rsidP="6AC3FC7A" w:rsidRDefault="00924C0E" w14:noSpellErr="1" w14:paraId="34620D4D" w14:textId="01E75F50">
      <w:pPr>
        <w:spacing w:after="0" w:line="276" w:lineRule="auto"/>
        <w:jc w:val="both"/>
        <w:rPr>
          <w:sz w:val="24"/>
          <w:szCs w:val="24"/>
          <w:lang w:val="es-ES"/>
        </w:rPr>
      </w:pPr>
      <w:r w:rsidRPr="6AC3FC7A" w:rsidR="33633AAB">
        <w:rPr>
          <w:sz w:val="24"/>
          <w:szCs w:val="24"/>
          <w:lang w:val="es-ES"/>
        </w:rPr>
        <w:t>Durante la Sesión Abierta, los participantes también pudieron seguir las presentaciones sobre la evolución actual del mercado mundial de la hoja, con especial atención a la producción y los precios en África, las perspectivas del entorno normativo y las posibles implicaciones para los cultivadores, así como un análisis detallado del Estudio de Mercado ITGA 2023, en el que se destacan los retos económicos, sociales y medioambientales para los cultivadores de las principales zonas productoras de tabaco. Por último, se realizaron dos exhaustivas sesiones de debate con las principales partes interesadas de los cuatro mercados representados, en las que se debatió sobre la producción sostenible de tabaco y los esfuerzos realizados para superar los acuciantes retos de la región: el coste de producción, la deforestación, el cambio climático, la pobreza y la falta de oportunidades para los jóvenes.</w:t>
      </w:r>
    </w:p>
    <w:p w:rsidR="00924C0E" w:rsidP="6AC3FC7A" w:rsidRDefault="00924C0E" w14:textId="77777777" w14:noSpellErr="1" w14:paraId="53202670">
      <w:pPr>
        <w:spacing w:after="0" w:line="276" w:lineRule="auto"/>
        <w:jc w:val="both"/>
        <w:rPr>
          <w:sz w:val="24"/>
          <w:szCs w:val="24"/>
          <w:lang w:val="es-ES"/>
        </w:rPr>
      </w:pPr>
    </w:p>
    <w:p w:rsidR="00924C0E" w:rsidP="6AC3FC7A" w:rsidRDefault="00924C0E" w14:noSpellErr="1" w14:paraId="55232D8E" w14:textId="32E79A0E">
      <w:pPr>
        <w:spacing w:after="0" w:line="276" w:lineRule="auto"/>
        <w:jc w:val="both"/>
        <w:rPr>
          <w:sz w:val="24"/>
          <w:szCs w:val="24"/>
          <w:lang w:val="es-ES"/>
        </w:rPr>
      </w:pPr>
      <w:r w:rsidRPr="6AC3FC7A" w:rsidR="33633AAB">
        <w:rPr>
          <w:sz w:val="24"/>
          <w:szCs w:val="24"/>
          <w:lang w:val="es-ES"/>
        </w:rPr>
        <w:t>Por último, se llamó la atención sobre el 31 de mayo, fecha en que la ITGA llevó a cabo la campaña del Día Mundial para el Entendimiento del Cultivo de Tabaco. El Sr. Aranda hizo un llamamiento para que el sector se una contra la demonización del cultivo de tabaco. La ITGA está concienciando sobre las realidades del cultivo de tabaco para frenar las afirmaciones infundadas del CMCT de la OMS en su Día Mundial Sin Tabaco.</w:t>
      </w:r>
    </w:p>
    <w:p w:rsidR="00924C0E" w:rsidP="6AC3FC7A" w:rsidRDefault="00924C0E" w14:textId="77777777" w14:noSpellErr="1" w14:paraId="14D07938">
      <w:pPr>
        <w:spacing w:after="0" w:line="276" w:lineRule="auto"/>
        <w:jc w:val="both"/>
        <w:rPr>
          <w:sz w:val="24"/>
          <w:szCs w:val="24"/>
          <w:lang w:val="es-ES"/>
        </w:rPr>
      </w:pPr>
    </w:p>
    <w:p w:rsidR="00924C0E" w:rsidP="6AC3FC7A" w:rsidRDefault="00924C0E" w14:noSpellErr="1" w14:paraId="66C82961" w14:textId="31DFBD50">
      <w:pPr>
        <w:spacing w:after="0" w:line="276" w:lineRule="auto"/>
        <w:jc w:val="both"/>
        <w:rPr>
          <w:sz w:val="24"/>
          <w:szCs w:val="24"/>
          <w:lang w:val="es-ES"/>
        </w:rPr>
      </w:pPr>
      <w:r w:rsidRPr="6AC3FC7A" w:rsidR="33633AAB">
        <w:rPr>
          <w:sz w:val="24"/>
          <w:szCs w:val="24"/>
          <w:lang w:val="es-ES"/>
        </w:rPr>
        <w:t>Para saber más sobre el impacto socioeconómico del cultivo de tabaco, visite:</w:t>
      </w:r>
    </w:p>
    <w:p w:rsidR="00924C0E" w:rsidP="6AC3FC7A" w:rsidRDefault="00924C0E" w14:noSpellErr="1" w14:paraId="14C97FF0" w14:textId="05A20359">
      <w:pPr>
        <w:spacing w:after="0" w:line="276" w:lineRule="auto"/>
        <w:jc w:val="both"/>
        <w:rPr>
          <w:sz w:val="24"/>
          <w:szCs w:val="24"/>
          <w:lang w:val="es-ES"/>
        </w:rPr>
      </w:pPr>
      <w:hyperlink r:id="R790e3052f9924a9b">
        <w:r w:rsidRPr="6AC3FC7A" w:rsidR="33633AAB">
          <w:rPr>
            <w:rStyle w:val="Hiperligao"/>
            <w:sz w:val="24"/>
            <w:szCs w:val="24"/>
            <w:lang w:val="es-ES"/>
          </w:rPr>
          <w:t>https://www.tobaccoleaf.org/sustainability/worldnotobaccoday/</w:t>
        </w:r>
      </w:hyperlink>
    </w:p>
    <w:p w:rsidR="00924C0E" w:rsidP="6AC3FC7A" w:rsidRDefault="00924C0E" w14:paraId="3A30F8E1" w14:textId="42F0CABA">
      <w:pPr>
        <w:pStyle w:val="Normal"/>
        <w:spacing w:after="0"/>
        <w:jc w:val="center"/>
        <w:rPr>
          <w:b w:val="1"/>
          <w:bCs w:val="1"/>
          <w:sz w:val="32"/>
          <w:szCs w:val="32"/>
          <w:lang w:val="es-ES"/>
        </w:rPr>
      </w:pPr>
    </w:p>
    <w:sectPr w:rsidRPr="002B1A5F" w:rsidR="002B1A5F">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14"/>
    <w:rsid w:val="002B1A5F"/>
    <w:rsid w:val="00924C0E"/>
    <w:rsid w:val="00D64114"/>
    <w:rsid w:val="33633AAB"/>
    <w:rsid w:val="6AC3FC7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A50CE"/>
  <w15:chartTrackingRefBased/>
  <w15:docId w15:val="{D7BD4A98-B493-439A-B81F-F685F309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Tipodeletrapredefinidodopargraf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Hiperligao">
    <w:name w:val="Hyperlink"/>
    <w:basedOn w:val="Tipodeletrapredefinidodopargrafo"/>
    <w:uiPriority w:val="99"/>
    <w:semiHidden/>
    <w:unhideWhenUsed/>
    <w:rsid w:val="002B1A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3.xml" Id="rId9" /><Relationship Type="http://schemas.openxmlformats.org/officeDocument/2006/relationships/hyperlink" Target="https://www.tobaccoleaf.org/sustainability/worldnotobaccoday/" TargetMode="External" Id="R790e3052f9924a9b"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B5A4546EC1F3D4AAC2368395520085A" ma:contentTypeVersion="13" ma:contentTypeDescription="Criar um novo documento." ma:contentTypeScope="" ma:versionID="4fd6a67371d859f9968b85230113e14f">
  <xsd:schema xmlns:xsd="http://www.w3.org/2001/XMLSchema" xmlns:xs="http://www.w3.org/2001/XMLSchema" xmlns:p="http://schemas.microsoft.com/office/2006/metadata/properties" xmlns:ns2="3ed6bb4f-6dfe-435d-9d30-983380756148" xmlns:ns3="6a225673-b5f6-45fa-9c55-bc8c2cba7400" targetNamespace="http://schemas.microsoft.com/office/2006/metadata/properties" ma:root="true" ma:fieldsID="7aab70f37af554e3ab3f5f01b19988c8" ns2:_="" ns3:_="">
    <xsd:import namespace="3ed6bb4f-6dfe-435d-9d30-983380756148"/>
    <xsd:import namespace="6a225673-b5f6-45fa-9c55-bc8c2cba740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bb4f-6dfe-435d-9d30-98338075614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m" ma:readOnly="false" ma:fieldId="{5cf76f15-5ced-4ddc-b409-7134ff3c332f}" ma:taxonomyMulti="true" ma:sspId="643f16d6-17ab-4381-8d56-493150d7585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225673-b5f6-45fa-9c55-bc8c2cba740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f55fe9b-6283-4002-8f1c-a5b51beff95d}" ma:internalName="TaxCatchAll" ma:showField="CatchAllData" ma:web="6a225673-b5f6-45fa-9c55-bc8c2cba740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d6bb4f-6dfe-435d-9d30-983380756148">
      <Terms xmlns="http://schemas.microsoft.com/office/infopath/2007/PartnerControls"/>
    </lcf76f155ced4ddcb4097134ff3c332f>
    <TaxCatchAll xmlns="6a225673-b5f6-45fa-9c55-bc8c2cba7400" xsi:nil="true"/>
  </documentManagement>
</p:properties>
</file>

<file path=customXml/itemProps1.xml><?xml version="1.0" encoding="utf-8"?>
<ds:datastoreItem xmlns:ds="http://schemas.openxmlformats.org/officeDocument/2006/customXml" ds:itemID="{2FD8E037-3EC6-402A-A6D2-29F7D4E8A1AD}"/>
</file>

<file path=customXml/itemProps2.xml><?xml version="1.0" encoding="utf-8"?>
<ds:datastoreItem xmlns:ds="http://schemas.openxmlformats.org/officeDocument/2006/customXml" ds:itemID="{22061E65-F2F3-4943-945F-6E9F348D81BC}"/>
</file>

<file path=customXml/itemProps3.xml><?xml version="1.0" encoding="utf-8"?>
<ds:datastoreItem xmlns:ds="http://schemas.openxmlformats.org/officeDocument/2006/customXml" ds:itemID="{C3A91C2A-909F-4E11-B30E-DAE49837DD8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ITGA</dc:creator>
  <cp:keywords/>
  <dc:description/>
  <cp:lastModifiedBy>Trainee IT</cp:lastModifiedBy>
  <cp:revision>3</cp:revision>
  <dcterms:created xsi:type="dcterms:W3CDTF">2023-06-28T18:04:00Z</dcterms:created>
  <dcterms:modified xsi:type="dcterms:W3CDTF">2023-06-28T20:22:28Z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0x010100DB5A4546EC1F3D4AAC2368395520085A</vt:lpwstr>
  </property>
  <property fmtid="{D5CDD505-2E9C-101B-9397-08002B2CF9AE}" pid="3" name="MediaServiceImageTags">
    <vt:lpwstr/>
  </property>
</Properties>
</file>